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38" w:rsidRPr="00F53F38" w:rsidRDefault="00F53F38" w:rsidP="00F53F38">
      <w:pPr>
        <w:spacing w:after="0" w:line="240" w:lineRule="auto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/>
    <w:p w:rsidR="00F53F38" w:rsidRPr="00F54CE6" w:rsidRDefault="00F53F38" w:rsidP="00F53F38">
      <w:pPr>
        <w:pStyle w:val="Kpalrs"/>
        <w:ind w:firstLine="708"/>
        <w:rPr>
          <w:rFonts w:ascii="Impact" w:hAnsi="Impact"/>
          <w:sz w:val="36"/>
          <w:szCs w:val="36"/>
        </w:rPr>
      </w:pPr>
      <w:r>
        <w:rPr>
          <w:rFonts w:ascii="Impact" w:hAnsi="Impact"/>
          <w:b w:val="0"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-137795</wp:posOffset>
            </wp:positionV>
            <wp:extent cx="623570" cy="733425"/>
            <wp:effectExtent l="19050" t="0" r="5080" b="0"/>
            <wp:wrapTight wrapText="bothSides">
              <wp:wrapPolygon edited="0">
                <wp:start x="-660" y="0"/>
                <wp:lineTo x="-660" y="21319"/>
                <wp:lineTo x="21776" y="21319"/>
                <wp:lineTo x="21776" y="0"/>
                <wp:lineTo x="-660" y="0"/>
              </wp:wrapPolygon>
            </wp:wrapTight>
            <wp:docPr id="3" name="Kép 2" descr="sz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z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CE6">
        <w:rPr>
          <w:rFonts w:ascii="Impact" w:hAnsi="Impact"/>
          <w:sz w:val="36"/>
          <w:szCs w:val="36"/>
        </w:rPr>
        <w:t xml:space="preserve">        </w:t>
      </w:r>
      <w:proofErr w:type="gramStart"/>
      <w:r w:rsidRPr="00F54CE6">
        <w:rPr>
          <w:rFonts w:ascii="Impact" w:hAnsi="Impact"/>
          <w:sz w:val="36"/>
          <w:szCs w:val="36"/>
        </w:rPr>
        <w:t>Ócsa  Város</w:t>
      </w:r>
      <w:proofErr w:type="gramEnd"/>
      <w:r w:rsidRPr="00F54CE6">
        <w:rPr>
          <w:rFonts w:ascii="Impact" w:hAnsi="Impact"/>
          <w:sz w:val="36"/>
          <w:szCs w:val="36"/>
        </w:rPr>
        <w:t xml:space="preserve">   P o l g á r m e s t e r é t ő l </w:t>
      </w:r>
    </w:p>
    <w:p w:rsidR="00F53F38" w:rsidRDefault="00F53F38" w:rsidP="00F53F38">
      <w:pPr>
        <w:jc w:val="center"/>
        <w:rPr>
          <w:rFonts w:ascii="Britannic Bold" w:hAnsi="Britannic Bold"/>
          <w:sz w:val="20"/>
        </w:rPr>
      </w:pPr>
      <w:r>
        <w:rPr>
          <w:rFonts w:ascii="Britannic Bold" w:hAnsi="Britannic Bold"/>
          <w:sz w:val="20"/>
        </w:rPr>
        <w:t xml:space="preserve">    2364 Ócsa</w:t>
      </w:r>
      <w:proofErr w:type="gramStart"/>
      <w:r>
        <w:rPr>
          <w:rFonts w:ascii="Britannic Bold" w:hAnsi="Britannic Bold"/>
          <w:sz w:val="20"/>
        </w:rPr>
        <w:t>,Bajcsy</w:t>
      </w:r>
      <w:proofErr w:type="gramEnd"/>
      <w:r>
        <w:rPr>
          <w:rFonts w:ascii="Britannic Bold" w:hAnsi="Britannic Bold"/>
          <w:sz w:val="20"/>
        </w:rPr>
        <w:t xml:space="preserve"> Zs.u.2.</w:t>
      </w:r>
      <w:r>
        <w:rPr>
          <w:rFonts w:ascii="Britannic Bold" w:hAnsi="Britannic Bold"/>
          <w:sz w:val="20"/>
        </w:rPr>
        <w:sym w:font="Wingdings" w:char="F028"/>
      </w:r>
      <w:r>
        <w:rPr>
          <w:rFonts w:ascii="Britannic Bold" w:hAnsi="Britannic Bold"/>
          <w:sz w:val="20"/>
        </w:rPr>
        <w:t>29 378-112, Fax:29 378067</w:t>
      </w:r>
    </w:p>
    <w:p w:rsidR="00F53F38" w:rsidRDefault="00F53F38" w:rsidP="00F53F38">
      <w:pPr>
        <w:jc w:val="center"/>
        <w:rPr>
          <w:rFonts w:ascii="Britannic Bold" w:hAnsi="Britannic Bold"/>
          <w:sz w:val="20"/>
        </w:rPr>
      </w:pPr>
      <w:r>
        <w:rPr>
          <w:sz w:val="20"/>
        </w:rPr>
        <w:t xml:space="preserve">                  Email: polghiv@ocsanet.hu</w:t>
      </w:r>
    </w:p>
    <w:p w:rsidR="00F53F38" w:rsidRDefault="00F53F38" w:rsidP="00F53F38">
      <w:pPr>
        <w:pBdr>
          <w:bottom w:val="double" w:sz="6" w:space="1" w:color="auto"/>
        </w:pBdr>
        <w:rPr>
          <w:rFonts w:ascii="Britannic Bold" w:hAnsi="Britannic Bold"/>
        </w:rPr>
      </w:pPr>
    </w:p>
    <w:p w:rsidR="00F53F38" w:rsidRPr="00D76C01" w:rsidRDefault="00F53F38" w:rsidP="00F53F38">
      <w:pPr>
        <w:pStyle w:val="Cmsor3"/>
        <w:jc w:val="left"/>
        <w:rPr>
          <w:rFonts w:ascii="Impact" w:hAnsi="Impact"/>
          <w:i w:val="0"/>
          <w:sz w:val="32"/>
          <w:szCs w:val="32"/>
          <w:u w:val="none"/>
        </w:rPr>
      </w:pPr>
    </w:p>
    <w:p w:rsidR="00F53F38" w:rsidRPr="00F53F38" w:rsidRDefault="00F53F38" w:rsidP="00F53F38">
      <w:pPr>
        <w:pStyle w:val="Cmsor3"/>
        <w:rPr>
          <w:i w:val="0"/>
          <w:sz w:val="28"/>
          <w:szCs w:val="28"/>
          <w:u w:val="none"/>
        </w:rPr>
      </w:pPr>
      <w:r w:rsidRPr="00F53F38">
        <w:rPr>
          <w:i w:val="0"/>
          <w:sz w:val="28"/>
          <w:szCs w:val="28"/>
          <w:u w:val="none"/>
        </w:rPr>
        <w:t>M E G H Í V Ó</w:t>
      </w:r>
    </w:p>
    <w:p w:rsidR="00F53F38" w:rsidRPr="00F53F38" w:rsidRDefault="00F53F38" w:rsidP="00F53F38">
      <w:pPr>
        <w:rPr>
          <w:rFonts w:ascii="Times New Roman" w:hAnsi="Times New Roman" w:cs="Times New Roman"/>
          <w:sz w:val="28"/>
          <w:szCs w:val="28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jc w:val="both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 xml:space="preserve">Ócsa Város Önkormányzat Képviselő-testületének Szervezeti és Működési Szabályzatáról szóló 8/2011.(III.31.) ÖK. rendelet 11. § (1) </w:t>
      </w:r>
      <w:proofErr w:type="spellStart"/>
      <w:r w:rsidRPr="00F53F38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F53F3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53F3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53F38">
        <w:rPr>
          <w:rFonts w:ascii="Times New Roman" w:hAnsi="Times New Roman" w:cs="Times New Roman"/>
          <w:sz w:val="24"/>
          <w:szCs w:val="24"/>
        </w:rPr>
        <w:t>.) pontjában biztosított jogkörömben eljárva, rendkívüli képviselő-testületi ülést hívok össze</w:t>
      </w:r>
    </w:p>
    <w:p w:rsidR="00F53F38" w:rsidRPr="00F53F38" w:rsidRDefault="00F53F38" w:rsidP="00F53F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2013. július 11-én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(csütörtökön</w:t>
      </w:r>
      <w:proofErr w:type="gramStart"/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)  15</w:t>
      </w:r>
      <w:proofErr w:type="gramEnd"/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.50 órára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3F38">
        <w:rPr>
          <w:rFonts w:ascii="Times New Roman" w:hAnsi="Times New Roman" w:cs="Times New Roman"/>
          <w:sz w:val="24"/>
          <w:szCs w:val="24"/>
        </w:rPr>
        <w:t>melyre</w:t>
      </w:r>
      <w:proofErr w:type="gramEnd"/>
      <w:r w:rsidRPr="00F53F38">
        <w:rPr>
          <w:rFonts w:ascii="Times New Roman" w:hAnsi="Times New Roman" w:cs="Times New Roman"/>
          <w:sz w:val="24"/>
          <w:szCs w:val="24"/>
        </w:rPr>
        <w:t xml:space="preserve"> ezúton tisztelettel meghívom.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ind w:left="1701" w:hanging="1701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Az ülés helye</w:t>
      </w:r>
      <w:proofErr w:type="gramStart"/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F53F38">
        <w:rPr>
          <w:rFonts w:ascii="Times New Roman" w:hAnsi="Times New Roman" w:cs="Times New Roman"/>
          <w:sz w:val="24"/>
          <w:szCs w:val="24"/>
        </w:rPr>
        <w:t xml:space="preserve">   </w:t>
      </w:r>
      <w:r w:rsidRPr="00F53F38">
        <w:rPr>
          <w:rFonts w:ascii="Times New Roman" w:hAnsi="Times New Roman" w:cs="Times New Roman"/>
          <w:sz w:val="24"/>
          <w:szCs w:val="24"/>
        </w:rPr>
        <w:tab/>
        <w:t>Polgármesteri</w:t>
      </w:r>
      <w:proofErr w:type="gramEnd"/>
      <w:r w:rsidRPr="00F53F38">
        <w:rPr>
          <w:rFonts w:ascii="Times New Roman" w:hAnsi="Times New Roman" w:cs="Times New Roman"/>
          <w:sz w:val="24"/>
          <w:szCs w:val="24"/>
        </w:rPr>
        <w:t xml:space="preserve"> Hivatal hivatalos helyiségében  </w:t>
      </w:r>
    </w:p>
    <w:p w:rsidR="00F53F38" w:rsidRPr="00F53F38" w:rsidRDefault="00F53F38" w:rsidP="00F53F38">
      <w:pPr>
        <w:ind w:left="1277" w:firstLine="424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53F38">
        <w:rPr>
          <w:rFonts w:ascii="Times New Roman" w:hAnsi="Times New Roman" w:cs="Times New Roman"/>
          <w:sz w:val="24"/>
          <w:szCs w:val="24"/>
        </w:rPr>
        <w:t>kérjük</w:t>
      </w:r>
      <w:proofErr w:type="gramEnd"/>
      <w:r w:rsidRPr="00F53F38">
        <w:rPr>
          <w:rFonts w:ascii="Times New Roman" w:hAnsi="Times New Roman" w:cs="Times New Roman"/>
          <w:sz w:val="24"/>
          <w:szCs w:val="24"/>
        </w:rPr>
        <w:t xml:space="preserve"> a pontos helyszínről  a titkárságon érdeklődni szíveskedjen)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Napirendi javaslat: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1./ Tárgy:</w:t>
      </w:r>
      <w:r w:rsidRPr="00F53F38">
        <w:rPr>
          <w:rFonts w:ascii="Times New Roman" w:hAnsi="Times New Roman" w:cs="Times New Roman"/>
          <w:sz w:val="24"/>
          <w:szCs w:val="24"/>
        </w:rPr>
        <w:t xml:space="preserve"> Döntés meghozatala a KEOP. 1.1.1/C/13. számú Települési szilárdhulladék-gazdálkodási rendszerek eszközparkjának fejlesztése című pályázaton való induláshoz       </w:t>
      </w:r>
    </w:p>
    <w:p w:rsidR="00F53F38" w:rsidRPr="00F53F38" w:rsidRDefault="00F53F38" w:rsidP="00F53F3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 xml:space="preserve">       </w:t>
      </w:r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Előadó</w:t>
      </w:r>
      <w:proofErr w:type="gramStart"/>
      <w:r w:rsidRPr="00F53F3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F53F38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F53F38">
        <w:rPr>
          <w:rFonts w:ascii="Times New Roman" w:hAnsi="Times New Roman" w:cs="Times New Roman"/>
          <w:sz w:val="24"/>
          <w:szCs w:val="24"/>
        </w:rPr>
        <w:t>Bukodi</w:t>
      </w:r>
      <w:proofErr w:type="spellEnd"/>
      <w:proofErr w:type="gramEnd"/>
      <w:r w:rsidRPr="00F53F38">
        <w:rPr>
          <w:rFonts w:ascii="Times New Roman" w:hAnsi="Times New Roman" w:cs="Times New Roman"/>
          <w:sz w:val="24"/>
          <w:szCs w:val="24"/>
        </w:rPr>
        <w:t xml:space="preserve"> Károly polgármester</w:t>
      </w:r>
    </w:p>
    <w:p w:rsid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b/>
          <w:sz w:val="24"/>
          <w:szCs w:val="24"/>
        </w:rPr>
      </w:pPr>
      <w:r w:rsidRPr="00F53F38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jc w:val="both"/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 xml:space="preserve">A Nemzeti Fejlesztési Ügynökség honlapján elérhető pályázat teljes tartalma, melyet az anyag nagysága miatt egészében nem mellékelek. Tekintettel arra, hogy az önkormányzat számára igen rövid határidő áll nyitva, (2013. december 31-ig) a települési szilárd hulladék gyűjtése, szállítása és ártalmatlanítása kérdése megoldására javasolom, hogy a testület a munkatervtől eltérően rendkívüli ülésen döntsön. 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>Megjelenésére feltétlenül számítok!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>Ócsa, 2013. július 10.</w:t>
      </w: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sz w:val="24"/>
          <w:szCs w:val="24"/>
        </w:rPr>
      </w:pP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</w:r>
      <w:r w:rsidRPr="00F53F38">
        <w:rPr>
          <w:rFonts w:ascii="Times New Roman" w:hAnsi="Times New Roman" w:cs="Times New Roman"/>
          <w:sz w:val="24"/>
          <w:szCs w:val="24"/>
        </w:rPr>
        <w:tab/>
        <w:t xml:space="preserve">  Tisztelettel:</w:t>
      </w:r>
    </w:p>
    <w:p w:rsidR="00F53F38" w:rsidRPr="00F53F38" w:rsidRDefault="00F53F38" w:rsidP="00F53F38">
      <w:pPr>
        <w:rPr>
          <w:rFonts w:ascii="Times New Roman" w:hAnsi="Times New Roman" w:cs="Times New Roman"/>
        </w:rPr>
      </w:pPr>
    </w:p>
    <w:p w:rsidR="00F53F38" w:rsidRPr="00F53F38" w:rsidRDefault="00F53F38" w:rsidP="00F53F38">
      <w:pPr>
        <w:rPr>
          <w:rFonts w:ascii="Times New Roman" w:hAnsi="Times New Roman" w:cs="Times New Roman"/>
          <w:b/>
        </w:rPr>
      </w:pP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r w:rsidRPr="00F53F38">
        <w:rPr>
          <w:rFonts w:ascii="Times New Roman" w:hAnsi="Times New Roman" w:cs="Times New Roman"/>
        </w:rPr>
        <w:tab/>
      </w:r>
      <w:proofErr w:type="spellStart"/>
      <w:r w:rsidRPr="00F53F38">
        <w:rPr>
          <w:rFonts w:ascii="Times New Roman" w:hAnsi="Times New Roman" w:cs="Times New Roman"/>
          <w:b/>
        </w:rPr>
        <w:t>Bukodi</w:t>
      </w:r>
      <w:proofErr w:type="spellEnd"/>
      <w:r w:rsidRPr="00F53F38">
        <w:rPr>
          <w:rFonts w:ascii="Times New Roman" w:hAnsi="Times New Roman" w:cs="Times New Roman"/>
          <w:b/>
        </w:rPr>
        <w:t xml:space="preserve"> Károly</w:t>
      </w: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0"/>
        <w:rPr>
          <w:rFonts w:ascii="Palatino Linotype" w:hAnsi="Palatino Linotype"/>
          <w:b/>
          <w:sz w:val="21"/>
          <w:szCs w:val="21"/>
        </w:rPr>
      </w:pPr>
    </w:p>
    <w:p w:rsidR="00F53F38" w:rsidRDefault="00F53F38" w:rsidP="00F53F38">
      <w:pPr>
        <w:pStyle w:val="Listaszerbekezds"/>
        <w:spacing w:after="0" w:line="240" w:lineRule="auto"/>
        <w:ind w:left="567"/>
        <w:rPr>
          <w:rFonts w:ascii="Palatino Linotype" w:hAnsi="Palatino Linotype"/>
          <w:b/>
          <w:sz w:val="21"/>
          <w:szCs w:val="21"/>
        </w:rPr>
      </w:pPr>
    </w:p>
    <w:p w:rsidR="00F53F38" w:rsidRPr="00C0466A" w:rsidRDefault="00F53F38" w:rsidP="00F53F38">
      <w:pPr>
        <w:pStyle w:val="Listaszerbekezds"/>
        <w:numPr>
          <w:ilvl w:val="0"/>
          <w:numId w:val="2"/>
        </w:numPr>
        <w:spacing w:after="0" w:line="240" w:lineRule="auto"/>
        <w:ind w:left="567" w:hanging="513"/>
        <w:jc w:val="center"/>
        <w:rPr>
          <w:rFonts w:ascii="Palatino Linotype" w:hAnsi="Palatino Linotype"/>
          <w:b/>
          <w:sz w:val="21"/>
          <w:szCs w:val="21"/>
        </w:rPr>
      </w:pPr>
      <w:r w:rsidRPr="00C0466A">
        <w:rPr>
          <w:rFonts w:ascii="Palatino Linotype" w:hAnsi="Palatino Linotype"/>
          <w:b/>
          <w:sz w:val="21"/>
          <w:szCs w:val="21"/>
        </w:rPr>
        <w:lastRenderedPageBreak/>
        <w:t>Előterjesztés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proofErr w:type="gramStart"/>
      <w:r w:rsidRPr="00C0466A">
        <w:rPr>
          <w:rFonts w:ascii="Palatino Linotype" w:hAnsi="Palatino Linotype"/>
          <w:sz w:val="21"/>
          <w:szCs w:val="21"/>
        </w:rPr>
        <w:t>a</w:t>
      </w:r>
      <w:proofErr w:type="gramEnd"/>
      <w:r w:rsidRPr="00C0466A">
        <w:rPr>
          <w:rFonts w:ascii="Palatino Linotype" w:hAnsi="Palatino Linotype"/>
          <w:sz w:val="21"/>
          <w:szCs w:val="21"/>
        </w:rPr>
        <w:t xml:space="preserve"> Képviselő-testület 2013. július </w:t>
      </w:r>
      <w:r>
        <w:rPr>
          <w:rFonts w:ascii="Palatino Linotype" w:hAnsi="Palatino Linotype"/>
          <w:sz w:val="21"/>
          <w:szCs w:val="21"/>
        </w:rPr>
        <w:t>11.</w:t>
      </w:r>
      <w:r w:rsidRPr="00C0466A">
        <w:rPr>
          <w:rFonts w:ascii="Palatino Linotype" w:hAnsi="Palatino Linotype"/>
          <w:sz w:val="21"/>
          <w:szCs w:val="21"/>
        </w:rPr>
        <w:t xml:space="preserve"> napi ülésére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b/>
          <w:sz w:val="21"/>
          <w:szCs w:val="21"/>
        </w:rPr>
        <w:t>Tárgy</w:t>
      </w:r>
      <w:proofErr w:type="gramStart"/>
      <w:r w:rsidRPr="00C0466A">
        <w:rPr>
          <w:rFonts w:ascii="Palatino Linotype" w:hAnsi="Palatino Linotype"/>
          <w:b/>
          <w:sz w:val="21"/>
          <w:szCs w:val="21"/>
        </w:rPr>
        <w:t>:</w:t>
      </w:r>
      <w:r>
        <w:rPr>
          <w:rFonts w:ascii="Palatino Linotype" w:hAnsi="Palatino Linotype"/>
          <w:i/>
          <w:sz w:val="21"/>
          <w:szCs w:val="21"/>
        </w:rPr>
        <w:t>Elvi</w:t>
      </w:r>
      <w:proofErr w:type="gramEnd"/>
      <w:r>
        <w:rPr>
          <w:rFonts w:ascii="Palatino Linotype" w:hAnsi="Palatino Linotype"/>
          <w:i/>
          <w:sz w:val="21"/>
          <w:szCs w:val="21"/>
        </w:rPr>
        <w:t xml:space="preserve"> döntés a formálódó </w:t>
      </w:r>
      <w:r w:rsidRPr="00C0466A">
        <w:rPr>
          <w:rFonts w:ascii="Palatino Linotype" w:hAnsi="Palatino Linotype"/>
          <w:i/>
          <w:sz w:val="21"/>
          <w:szCs w:val="21"/>
        </w:rPr>
        <w:t>Hulladékgazdálkodási Önkormányzati Társulás KEOP-1.1.1/C/13 számú pályázaton történő részvételéről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b/>
          <w:sz w:val="21"/>
          <w:szCs w:val="21"/>
        </w:rPr>
      </w:pPr>
      <w:r w:rsidRPr="00C0466A">
        <w:rPr>
          <w:rFonts w:ascii="Palatino Linotype" w:hAnsi="Palatino Linotype"/>
          <w:b/>
          <w:sz w:val="21"/>
          <w:szCs w:val="21"/>
        </w:rPr>
        <w:t xml:space="preserve">Előterjesztő: </w:t>
      </w:r>
      <w:proofErr w:type="spellStart"/>
      <w:r>
        <w:rPr>
          <w:rFonts w:ascii="Palatino Linotype" w:hAnsi="Palatino Linotype"/>
          <w:b/>
          <w:sz w:val="21"/>
          <w:szCs w:val="21"/>
        </w:rPr>
        <w:t>Bukodi</w:t>
      </w:r>
      <w:proofErr w:type="spellEnd"/>
      <w:r>
        <w:rPr>
          <w:rFonts w:ascii="Palatino Linotype" w:hAnsi="Palatino Linotype"/>
          <w:b/>
          <w:sz w:val="21"/>
          <w:szCs w:val="21"/>
        </w:rPr>
        <w:t xml:space="preserve"> Károly</w:t>
      </w:r>
      <w:r w:rsidRPr="00C0466A">
        <w:rPr>
          <w:rFonts w:ascii="Palatino Linotype" w:hAnsi="Palatino Linotype"/>
          <w:b/>
          <w:sz w:val="21"/>
          <w:szCs w:val="21"/>
        </w:rPr>
        <w:t xml:space="preserve"> polgármester.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b/>
          <w:sz w:val="21"/>
          <w:szCs w:val="21"/>
        </w:rPr>
      </w:pPr>
      <w:r>
        <w:rPr>
          <w:rFonts w:ascii="Palatino Linotype" w:hAnsi="Palatino Linotype"/>
          <w:b/>
          <w:noProof/>
          <w:sz w:val="21"/>
          <w:szCs w:val="21"/>
          <w:lang w:eastAsia="hu-HU"/>
        </w:rPr>
        <w:pict>
          <v:line id="Egyenes összekötő 3" o:spid="_x0000_s1026" style="position:absolute;left:0;text-align:left;z-index:251660288;visibility:visible" from="3.85pt,8.9pt" to="452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" strokecolor="black [3213]"/>
        </w:pic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b/>
          <w:i/>
          <w:sz w:val="21"/>
          <w:szCs w:val="21"/>
        </w:rPr>
      </w:pPr>
      <w:r w:rsidRPr="00C0466A">
        <w:rPr>
          <w:rFonts w:ascii="Palatino Linotype" w:hAnsi="Palatino Linotype"/>
          <w:b/>
          <w:i/>
          <w:sz w:val="21"/>
          <w:szCs w:val="21"/>
        </w:rPr>
        <w:t>Tisztelt Képviselő-testület!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t>2013. június 21. napján kihirdetésre került a KEOP-1.1.1/C/13-as számú „Települési szilárdhulladék-gazdálkodási rendszerek eszközparkjának fejlesztése, informatikai korszerűsítése</w:t>
      </w:r>
      <w:r>
        <w:rPr>
          <w:rFonts w:ascii="Palatino Linotype" w:hAnsi="Palatino Linotype"/>
          <w:sz w:val="21"/>
          <w:szCs w:val="21"/>
        </w:rPr>
        <w:t>”</w:t>
      </w:r>
      <w:r w:rsidRPr="00C0466A">
        <w:rPr>
          <w:rFonts w:ascii="Palatino Linotype" w:hAnsi="Palatino Linotype"/>
          <w:sz w:val="21"/>
          <w:szCs w:val="21"/>
        </w:rPr>
        <w:t xml:space="preserve"> című pályázat.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t>A pályázaton történő részvételt cé</w:t>
      </w:r>
      <w:r>
        <w:rPr>
          <w:rFonts w:ascii="Palatino Linotype" w:hAnsi="Palatino Linotype"/>
          <w:sz w:val="21"/>
          <w:szCs w:val="21"/>
        </w:rPr>
        <w:t>lszerűnek és indokoltnak tartom, tekintettel arra, hogy a pályázat alapvető célja az új hulladékgazdálkodási jogszabályi környezet miatt felmerülő hulladékgazdálkodási rendszer kiépítésének, fejlesztésének támogatása, mely jelenleg szinte az ország összes önkormányzatát kisebb-nagyobb mértékben érinti, az eddigi hulladékgazdálkodási rendszerek jellegétől függően eltérő kötelezettségeket róva az egyes önkormányzatokra, térségekre</w:t>
      </w:r>
      <w:r w:rsidRPr="00C0466A">
        <w:rPr>
          <w:rFonts w:ascii="Palatino Linotype" w:hAnsi="Palatino Linotype"/>
          <w:sz w:val="21"/>
          <w:szCs w:val="21"/>
        </w:rPr>
        <w:t>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  <w:u w:val="single"/>
        </w:rPr>
      </w:pPr>
      <w:r w:rsidRPr="00C0466A">
        <w:rPr>
          <w:rFonts w:ascii="Palatino Linotype" w:hAnsi="Palatino Linotype"/>
          <w:sz w:val="21"/>
          <w:szCs w:val="21"/>
          <w:u w:val="single"/>
        </w:rPr>
        <w:t>A pályázat alapvető célja és főbb háttér-információi:</w:t>
      </w:r>
    </w:p>
    <w:p w:rsidR="00F53F38" w:rsidRPr="00C0466A" w:rsidRDefault="00F53F38" w:rsidP="00F53F38">
      <w:pPr>
        <w:suppressLineNumbers/>
        <w:suppressAutoHyphens/>
        <w:spacing w:after="0" w:line="240" w:lineRule="auto"/>
        <w:rPr>
          <w:rFonts w:ascii="Times New Roman" w:hAnsi="Times New Roman" w:cs="Times New Roman"/>
          <w:i/>
          <w:sz w:val="21"/>
          <w:szCs w:val="21"/>
        </w:rPr>
      </w:pPr>
      <w:r w:rsidRPr="00C0466A">
        <w:rPr>
          <w:rFonts w:ascii="Times New Roman" w:hAnsi="Times New Roman" w:cs="Times New Roman"/>
          <w:i/>
          <w:sz w:val="21"/>
          <w:szCs w:val="21"/>
        </w:rPr>
        <w:t>„A Környezet és Energia Operatív Program hulladékgazdálkodási beavatkozási logikája alapján, összhangban a hatályos jogszabályok előírásaival és a lakosság egészségvédelme érdekében az országban mindenütt közel azonos színvonalú, de a helyi adottságoknak megfelelően, technológiájában differenciált hulladékgazdálkodási feltételeket kell létrehozni.</w:t>
      </w:r>
    </w:p>
    <w:p w:rsidR="00F53F38" w:rsidRPr="00C0466A" w:rsidRDefault="00F53F38" w:rsidP="00F53F38">
      <w:pPr>
        <w:suppressLineNumbers/>
        <w:suppressAutoHyphens/>
        <w:spacing w:after="0" w:line="240" w:lineRule="auto"/>
        <w:rPr>
          <w:rFonts w:ascii="Times New Roman" w:hAnsi="Times New Roman" w:cs="Times New Roman"/>
          <w:i/>
          <w:sz w:val="21"/>
          <w:szCs w:val="21"/>
        </w:rPr>
      </w:pPr>
      <w:r w:rsidRPr="00C0466A">
        <w:rPr>
          <w:rFonts w:ascii="Times New Roman" w:hAnsi="Times New Roman" w:cs="Times New Roman"/>
          <w:i/>
          <w:sz w:val="21"/>
          <w:szCs w:val="21"/>
        </w:rPr>
        <w:t>A korszerű, logisztikai alapon szervezett, a szelektív hulladékkezelésre alapozott hulladékgazdálkodási rendszereken keresztül lehetséges a hulladékgazdálkodási prioritások érvényre juttatása (megelőzés, hasznosítás, környezetkímélő ártalmatlanítás).</w:t>
      </w:r>
    </w:p>
    <w:p w:rsidR="00F53F38" w:rsidRPr="00C0466A" w:rsidRDefault="00F53F38" w:rsidP="00F53F38">
      <w:pPr>
        <w:pStyle w:val="Szvegtrzs"/>
        <w:spacing w:after="0"/>
        <w:rPr>
          <w:rFonts w:ascii="Times New Roman" w:hAnsi="Times New Roman"/>
          <w:b w:val="0"/>
          <w:i/>
          <w:sz w:val="21"/>
          <w:szCs w:val="21"/>
        </w:rPr>
      </w:pPr>
      <w:r w:rsidRPr="00C0466A">
        <w:rPr>
          <w:rFonts w:ascii="Times New Roman" w:hAnsi="Times New Roman"/>
          <w:b w:val="0"/>
          <w:i/>
          <w:sz w:val="21"/>
          <w:szCs w:val="21"/>
        </w:rPr>
        <w:t>A lakosság egészségvédelme érdekében, az Európai Uniós, továbbá a hazai jogszabályi követelmények kielégítése céljából az elmúlt években számos hulladékgazdálkodási rendszer továbbfejlesztése, bővítése megtörtént, illetve folyamatban van (részben ISPA/KA, részben KEOP forrásból). A hatékony, térségi szintű hulladékgazdálkodási rendszerek kialakításával biztosítani lehet az uniós előírások által meghatározott országos célkitűzések elérését.</w:t>
      </w:r>
    </w:p>
    <w:p w:rsidR="00F53F38" w:rsidRPr="00C0466A" w:rsidRDefault="00F53F38" w:rsidP="00F53F38">
      <w:pPr>
        <w:pStyle w:val="Szvegtrzs"/>
        <w:spacing w:after="0"/>
        <w:rPr>
          <w:rFonts w:ascii="Times New Roman" w:hAnsi="Times New Roman"/>
          <w:b w:val="0"/>
          <w:i/>
          <w:sz w:val="21"/>
          <w:szCs w:val="21"/>
        </w:rPr>
      </w:pPr>
      <w:r w:rsidRPr="00C0466A">
        <w:rPr>
          <w:rFonts w:ascii="Times New Roman" w:hAnsi="Times New Roman"/>
          <w:b w:val="0"/>
          <w:i/>
          <w:sz w:val="21"/>
          <w:szCs w:val="21"/>
        </w:rPr>
        <w:t>A konstrukció keretében a hulladék lerakástól történő eltérítéséhez szükséges eszközök támogathatóak. A konstrukció a települési szilárdhulladék-gazdálkodási rendszerek eszközparkjának fejlesztése és informatikai korszerűsítése révén hozzájárul a hazai hulladékgazdálkodás jogszabályi hátterének átalakításával, kiemelten a hulladékról szóló 2012. évi CLXXXV. törvény (</w:t>
      </w:r>
      <w:proofErr w:type="spellStart"/>
      <w:r w:rsidRPr="00C0466A">
        <w:rPr>
          <w:rFonts w:ascii="Times New Roman" w:hAnsi="Times New Roman"/>
          <w:b w:val="0"/>
          <w:i/>
          <w:sz w:val="21"/>
          <w:szCs w:val="21"/>
        </w:rPr>
        <w:t>Ht</w:t>
      </w:r>
      <w:proofErr w:type="spellEnd"/>
      <w:r w:rsidRPr="00C0466A">
        <w:rPr>
          <w:rFonts w:ascii="Times New Roman" w:hAnsi="Times New Roman"/>
          <w:b w:val="0"/>
          <w:i/>
          <w:sz w:val="21"/>
          <w:szCs w:val="21"/>
        </w:rPr>
        <w:t>.) hatályba lépésével jelentkező új feladatok, kötelezettségek teljesítéséhez. A konstrukció egyik célja a piaci viszonyok átrendeződéséből, a közszolgáltatási rendszerek átalakulásából adódó kieső szállítási és kezelő kapacitások helyettesítése a szolgáltatás fenntarthatóságának érdekében. A lerakási járulék bevezetésével a környezetvédelmi szempontokon túlmenően gazdaságilag is indokolttá válik a hulladék lerakás előtti kezelése, és ezzel a lerakott hulladék mennyiségének csökkentése.</w:t>
      </w:r>
      <w:proofErr w:type="gramStart"/>
      <w:r w:rsidRPr="00C0466A">
        <w:rPr>
          <w:rFonts w:ascii="Times New Roman" w:hAnsi="Times New Roman"/>
          <w:b w:val="0"/>
          <w:i/>
          <w:sz w:val="21"/>
          <w:szCs w:val="21"/>
        </w:rPr>
        <w:t>„</w:t>
      </w:r>
      <w:proofErr w:type="gramEnd"/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t>A pályázat benyújtására a kiírás felfüggesztéséig folyamatosan lehetőség van</w:t>
      </w:r>
      <w:proofErr w:type="gramStart"/>
      <w:r w:rsidRPr="00C0466A">
        <w:rPr>
          <w:rFonts w:ascii="Palatino Linotype" w:hAnsi="Palatino Linotype"/>
          <w:sz w:val="21"/>
          <w:szCs w:val="21"/>
        </w:rPr>
        <w:t>,a</w:t>
      </w:r>
      <w:proofErr w:type="gramEnd"/>
      <w:r w:rsidRPr="00C0466A">
        <w:rPr>
          <w:rFonts w:ascii="Palatino Linotype" w:hAnsi="Palatino Linotype"/>
          <w:sz w:val="21"/>
          <w:szCs w:val="21"/>
        </w:rPr>
        <w:t xml:space="preserve"> pályázatok benyújtásának első napja: 2013. július 22. Az egy pályázatnál elnyerhető összeg 100 millió forint – 3 milliárd forint között lehetséges, a pályázati keret 18,3 milliárd forint.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lastRenderedPageBreak/>
        <w:t>A 260 millió Ft vagy annál nagyobb összköltségű projekteknél az elszámolható kiadás meghatározása a kötelezően alkalmazandó költség-haszon elemzés útmutató szerint elkészített és értékelésre benyújtott költség-haszon elemzés által megállapított finanszírozási hiányból származtatott összeg alapján történik. A projekt-megvalósítás esetében a támogatás aránya (az elszámolható kiadásra vonatkozóan): maximum 100% lehet, de a támogatás összege nem haladhatja meg a támogatási korlátot: a pályázati felhívásban szereplő elszámolható költségek 95%-át.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t>A projekt megvalósításának határideje: 2015. június 30</w:t>
      </w:r>
      <w:proofErr w:type="gramStart"/>
      <w:r w:rsidRPr="00C0466A">
        <w:rPr>
          <w:rFonts w:ascii="Palatino Linotype" w:hAnsi="Palatino Linotype"/>
          <w:sz w:val="21"/>
          <w:szCs w:val="21"/>
        </w:rPr>
        <w:t>.,</w:t>
      </w:r>
      <w:proofErr w:type="gramEnd"/>
      <w:r w:rsidRPr="00C0466A">
        <w:rPr>
          <w:rFonts w:ascii="Palatino Linotype" w:hAnsi="Palatino Linotype"/>
          <w:sz w:val="21"/>
          <w:szCs w:val="21"/>
        </w:rPr>
        <w:t xml:space="preserve"> pénzügyi zárása 2015. december 31.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</w:rPr>
        <w:t xml:space="preserve">Amennyiben az Önkormányzat Tisztelt Képviselő-testülete a Társulásban, illetve a pályázaton történő részvételről dönt, úgy várhatóan </w:t>
      </w:r>
      <w:proofErr w:type="gramStart"/>
      <w:r w:rsidRPr="00C0466A">
        <w:rPr>
          <w:rFonts w:ascii="Palatino Linotype" w:hAnsi="Palatino Linotype"/>
          <w:sz w:val="21"/>
          <w:szCs w:val="21"/>
        </w:rPr>
        <w:t>2013. júliusában</w:t>
      </w:r>
      <w:proofErr w:type="gramEnd"/>
      <w:r w:rsidRPr="00C0466A">
        <w:rPr>
          <w:rFonts w:ascii="Palatino Linotype" w:hAnsi="Palatino Linotype"/>
          <w:sz w:val="21"/>
          <w:szCs w:val="21"/>
        </w:rPr>
        <w:t xml:space="preserve"> a Társulás tagjainak, a beadandó pályázati dokumentáció részletes paramétereinek ismeretében rendkívüli ülés keretében kell majd döntést hozni a tényleges ö</w:t>
      </w:r>
      <w:r>
        <w:rPr>
          <w:rFonts w:ascii="Palatino Linotype" w:hAnsi="Palatino Linotype"/>
          <w:sz w:val="21"/>
          <w:szCs w:val="21"/>
        </w:rPr>
        <w:t>nerő rendelkezésre bocsátásáról, a pályázat konkrét tartalmának elfogadásáról, illetőleg a pályázaton részt vevő önálló jogi személyiségű társulás létrehozásáról.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i/>
          <w:sz w:val="21"/>
          <w:szCs w:val="21"/>
        </w:rPr>
      </w:pPr>
      <w:r w:rsidRPr="00C0466A">
        <w:rPr>
          <w:rFonts w:ascii="Palatino Linotype" w:hAnsi="Palatino Linotype"/>
          <w:i/>
          <w:sz w:val="21"/>
          <w:szCs w:val="21"/>
          <w:u w:val="single"/>
        </w:rPr>
        <w:t>Melléklet:</w:t>
      </w:r>
      <w:r w:rsidRPr="00C0466A">
        <w:rPr>
          <w:rFonts w:ascii="Palatino Linotype" w:hAnsi="Palatino Linotype"/>
          <w:i/>
          <w:sz w:val="21"/>
          <w:szCs w:val="21"/>
        </w:rPr>
        <w:t xml:space="preserve"> PÁLYÁZATI FELHÍVÁS a Környezet és Energia Operatív Program KEOP-1.1.1/C/13 Települési szilárdhulladék-gazdálkodási rendszerek eszközparkjának fejlesztése, informatikai korszerűsítése című konstrukcióhoz.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Palatino Linotype" w:hAnsi="Palatino Linotype"/>
          <w:b/>
          <w:sz w:val="21"/>
          <w:szCs w:val="21"/>
        </w:rPr>
      </w:pPr>
      <w:r w:rsidRPr="00C0466A">
        <w:rPr>
          <w:rFonts w:ascii="Palatino Linotype" w:hAnsi="Palatino Linotype"/>
          <w:b/>
          <w:sz w:val="21"/>
          <w:szCs w:val="21"/>
        </w:rPr>
        <w:t>számú döntési javaslat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b/>
          <w:sz w:val="21"/>
          <w:szCs w:val="21"/>
        </w:rPr>
        <w:t>Tárgy</w:t>
      </w:r>
      <w:proofErr w:type="gramStart"/>
      <w:r w:rsidRPr="00C0466A">
        <w:rPr>
          <w:rFonts w:ascii="Palatino Linotype" w:hAnsi="Palatino Linotype"/>
          <w:b/>
          <w:sz w:val="21"/>
          <w:szCs w:val="21"/>
        </w:rPr>
        <w:t>:</w:t>
      </w:r>
      <w:r w:rsidRPr="00C0466A">
        <w:rPr>
          <w:rFonts w:ascii="Palatino Linotype" w:hAnsi="Palatino Linotype"/>
          <w:i/>
          <w:sz w:val="21"/>
          <w:szCs w:val="21"/>
        </w:rPr>
        <w:t>Elvi</w:t>
      </w:r>
      <w:proofErr w:type="gramEnd"/>
      <w:r w:rsidRPr="00C0466A">
        <w:rPr>
          <w:rFonts w:ascii="Palatino Linotype" w:hAnsi="Palatino Linotype"/>
          <w:i/>
          <w:sz w:val="21"/>
          <w:szCs w:val="21"/>
        </w:rPr>
        <w:t xml:space="preserve"> döntés a Hulladékgazdálkodási Önkormányzati Társulás KEOP-1.1.1/C/13 számú pályázaton történő részvételéről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21"/>
          <w:szCs w:val="21"/>
        </w:rPr>
        <w:t>Ócsa Város</w:t>
      </w:r>
      <w:r w:rsidRPr="00C0466A">
        <w:rPr>
          <w:rFonts w:ascii="Palatino Linotype" w:hAnsi="Palatino Linotype"/>
          <w:sz w:val="21"/>
          <w:szCs w:val="21"/>
        </w:rPr>
        <w:t xml:space="preserve"> Önkormányzata Képviselő-testülete a „</w:t>
      </w:r>
      <w:r w:rsidRPr="00C0466A">
        <w:rPr>
          <w:rFonts w:ascii="Palatino Linotype" w:hAnsi="Palatino Linotype"/>
          <w:i/>
          <w:sz w:val="21"/>
          <w:szCs w:val="21"/>
        </w:rPr>
        <w:t>Elvi döntés a Hulladékgazdálkodási Önkormányzati Társulás KEOP-1.1.1/C/13 számú pályázaton történő részvételéről”</w:t>
      </w:r>
      <w:r w:rsidRPr="00C0466A">
        <w:rPr>
          <w:rFonts w:ascii="Palatino Linotype" w:hAnsi="Palatino Linotype"/>
          <w:sz w:val="21"/>
          <w:szCs w:val="21"/>
        </w:rPr>
        <w:t xml:space="preserve"> című előterjesztést megtárgyalta és az alábbi határozatot hozta: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21"/>
          <w:szCs w:val="21"/>
        </w:rPr>
        <w:t>Ócsa Város</w:t>
      </w:r>
      <w:r w:rsidRPr="00C0466A">
        <w:rPr>
          <w:rFonts w:ascii="Palatino Linotype" w:hAnsi="Palatino Linotype"/>
          <w:sz w:val="21"/>
          <w:szCs w:val="21"/>
        </w:rPr>
        <w:t xml:space="preserve"> Önkormányzata Képviselő-testülete úgy dönt, hogy elviekben hozzájárul ahhoz, hogy a </w:t>
      </w:r>
      <w:r>
        <w:rPr>
          <w:rFonts w:ascii="Palatino Linotype" w:hAnsi="Palatino Linotype"/>
          <w:sz w:val="21"/>
          <w:szCs w:val="21"/>
        </w:rPr>
        <w:t xml:space="preserve">formálódó </w:t>
      </w:r>
      <w:r w:rsidRPr="00C0466A">
        <w:rPr>
          <w:rFonts w:ascii="Palatino Linotype" w:hAnsi="Palatino Linotype"/>
          <w:sz w:val="21"/>
          <w:szCs w:val="21"/>
        </w:rPr>
        <w:t>Hulladékgazdálkodási Önkormányzati Társulás</w:t>
      </w:r>
      <w:r>
        <w:rPr>
          <w:rFonts w:ascii="Palatino Linotype" w:hAnsi="Palatino Linotype"/>
          <w:sz w:val="21"/>
          <w:szCs w:val="21"/>
        </w:rPr>
        <w:t xml:space="preserve"> keretében</w:t>
      </w:r>
      <w:r w:rsidRPr="00C0466A">
        <w:rPr>
          <w:rFonts w:ascii="Palatino Linotype" w:hAnsi="Palatino Linotype"/>
          <w:sz w:val="21"/>
          <w:szCs w:val="21"/>
        </w:rPr>
        <w:t xml:space="preserve"> részt vegyen a </w:t>
      </w:r>
      <w:r w:rsidRPr="00C0466A">
        <w:rPr>
          <w:rFonts w:ascii="Palatino Linotype" w:hAnsi="Palatino Linotype"/>
          <w:i/>
          <w:sz w:val="21"/>
          <w:szCs w:val="21"/>
        </w:rPr>
        <w:t xml:space="preserve">Környezet és Energia Operatív Program KEOP-1.1.1/C/13 Települési szilárdhulladék-gazdálkodási rendszerek eszközparkjának fejlesztése, informatikai korszerűsítése </w:t>
      </w:r>
      <w:r w:rsidRPr="00C0466A">
        <w:rPr>
          <w:rFonts w:ascii="Palatino Linotype" w:hAnsi="Palatino Linotype"/>
          <w:sz w:val="21"/>
          <w:szCs w:val="21"/>
        </w:rPr>
        <w:t>tárgyú pályázaton.</w:t>
      </w:r>
    </w:p>
    <w:p w:rsidR="00F53F38" w:rsidRPr="00C0466A" w:rsidRDefault="00F53F38" w:rsidP="00F53F38">
      <w:pPr>
        <w:pStyle w:val="Listaszerbekezds"/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>
        <w:rPr>
          <w:rFonts w:ascii="Palatino Linotype" w:hAnsi="Palatino Linotype"/>
          <w:sz w:val="21"/>
          <w:szCs w:val="21"/>
        </w:rPr>
        <w:t>Ócsa Város</w:t>
      </w:r>
      <w:r w:rsidRPr="00C0466A">
        <w:rPr>
          <w:rFonts w:ascii="Palatino Linotype" w:hAnsi="Palatino Linotype"/>
          <w:sz w:val="21"/>
          <w:szCs w:val="21"/>
        </w:rPr>
        <w:t xml:space="preserve"> Önkormányzata Képviselő-testülete felhatalmazza </w:t>
      </w:r>
      <w:proofErr w:type="spellStart"/>
      <w:r>
        <w:rPr>
          <w:rFonts w:ascii="Palatino Linotype" w:hAnsi="Palatino Linotype"/>
          <w:sz w:val="21"/>
          <w:szCs w:val="21"/>
        </w:rPr>
        <w:t>Bukodi</w:t>
      </w:r>
      <w:proofErr w:type="spellEnd"/>
      <w:r>
        <w:rPr>
          <w:rFonts w:ascii="Palatino Linotype" w:hAnsi="Palatino Linotype"/>
          <w:sz w:val="21"/>
          <w:szCs w:val="21"/>
        </w:rPr>
        <w:t xml:space="preserve"> Károly</w:t>
      </w:r>
      <w:r w:rsidRPr="00C0466A">
        <w:rPr>
          <w:rFonts w:ascii="Palatino Linotype" w:hAnsi="Palatino Linotype"/>
          <w:sz w:val="21"/>
          <w:szCs w:val="21"/>
        </w:rPr>
        <w:t xml:space="preserve"> Polgármestert, hogy az előkészítéssel kapcsolatos feladatokat irányítsa, a pályázati részvételt készítse elő. </w:t>
      </w:r>
    </w:p>
    <w:p w:rsidR="00F53F38" w:rsidRPr="00C0466A" w:rsidRDefault="00F53F38" w:rsidP="00F53F38">
      <w:pPr>
        <w:pStyle w:val="Listaszerbekezds"/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</w:p>
    <w:p w:rsidR="00F53F38" w:rsidRPr="00AA2BE8" w:rsidRDefault="00F53F38" w:rsidP="00F53F38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1"/>
          <w:szCs w:val="21"/>
          <w:lang w:eastAsia="hu-HU"/>
        </w:rPr>
      </w:pPr>
      <w:r w:rsidRPr="00AA2BE8"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  <w:t>Felelős</w:t>
      </w:r>
      <w:proofErr w:type="gramStart"/>
      <w:r w:rsidRPr="00AA2BE8"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  <w:t>:</w:t>
      </w:r>
      <w:r w:rsidRPr="00AA2BE8">
        <w:rPr>
          <w:rFonts w:ascii="Palatino Linotype" w:eastAsia="Times New Roman" w:hAnsi="Palatino Linotype" w:cs="Times New Roman"/>
          <w:sz w:val="21"/>
          <w:szCs w:val="21"/>
          <w:lang w:eastAsia="hu-HU"/>
        </w:rPr>
        <w:t>Polgármester</w:t>
      </w:r>
      <w:proofErr w:type="gramEnd"/>
    </w:p>
    <w:p w:rsidR="00F53F38" w:rsidRPr="00AA2BE8" w:rsidRDefault="00F53F38" w:rsidP="00F53F38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1"/>
          <w:szCs w:val="21"/>
          <w:lang w:eastAsia="hu-HU"/>
        </w:rPr>
      </w:pPr>
      <w:r w:rsidRPr="00AA2BE8"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  <w:t>Végrehajtásért felelős: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</w:pPr>
      <w:r w:rsidRPr="00AA2BE8"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  <w:t>Határidő:</w:t>
      </w:r>
      <w:r>
        <w:rPr>
          <w:rFonts w:ascii="Palatino Linotype" w:eastAsia="Times New Roman" w:hAnsi="Palatino Linotype" w:cs="Times New Roman"/>
          <w:b/>
          <w:sz w:val="21"/>
          <w:szCs w:val="21"/>
          <w:lang w:eastAsia="hu-HU"/>
        </w:rPr>
        <w:t xml:space="preserve">2013. </w:t>
      </w:r>
      <w:bookmarkStart w:id="0" w:name="_GoBack"/>
      <w:bookmarkEnd w:id="0"/>
      <w:r w:rsidRPr="00563D9B">
        <w:rPr>
          <w:rFonts w:ascii="Palatino Linotype" w:eastAsia="Times New Roman" w:hAnsi="Palatino Linotype" w:cs="Times New Roman"/>
          <w:b/>
          <w:sz w:val="21"/>
          <w:szCs w:val="21"/>
          <w:highlight w:val="yellow"/>
          <w:lang w:eastAsia="hu-HU"/>
        </w:rPr>
        <w:t>július 25.</w:t>
      </w:r>
    </w:p>
    <w:p w:rsidR="00F53F38" w:rsidRPr="00C0466A" w:rsidRDefault="00F53F38" w:rsidP="00F53F38">
      <w:pPr>
        <w:spacing w:after="0" w:line="240" w:lineRule="auto"/>
        <w:jc w:val="both"/>
        <w:rPr>
          <w:rFonts w:ascii="Palatino Linotype" w:hAnsi="Palatino Linotype"/>
          <w:sz w:val="21"/>
          <w:szCs w:val="21"/>
        </w:rPr>
      </w:pPr>
      <w:r w:rsidRPr="00C0466A">
        <w:rPr>
          <w:rFonts w:ascii="Palatino Linotype" w:hAnsi="Palatino Linotype"/>
          <w:sz w:val="21"/>
          <w:szCs w:val="21"/>
          <w:u w:val="single"/>
        </w:rPr>
        <w:t>Melléklet</w:t>
      </w:r>
      <w:proofErr w:type="gramStart"/>
      <w:r w:rsidRPr="00C0466A">
        <w:rPr>
          <w:rFonts w:ascii="Palatino Linotype" w:hAnsi="Palatino Linotype"/>
          <w:sz w:val="21"/>
          <w:szCs w:val="21"/>
          <w:u w:val="single"/>
        </w:rPr>
        <w:t>:</w:t>
      </w:r>
      <w:r w:rsidRPr="00C0466A">
        <w:rPr>
          <w:rFonts w:ascii="Palatino Linotype" w:hAnsi="Palatino Linotype"/>
          <w:i/>
          <w:sz w:val="21"/>
          <w:szCs w:val="21"/>
        </w:rPr>
        <w:t>PÁLYÁZATI</w:t>
      </w:r>
      <w:proofErr w:type="gramEnd"/>
      <w:r w:rsidRPr="00C0466A">
        <w:rPr>
          <w:rFonts w:ascii="Palatino Linotype" w:hAnsi="Palatino Linotype"/>
          <w:i/>
          <w:sz w:val="21"/>
          <w:szCs w:val="21"/>
        </w:rPr>
        <w:t xml:space="preserve"> FELHÍVÁS a Környezet és Energia Operatív Program KEOP-1.1.1/C/13 Települési szilárdhulladék-gazdálkodási rendszerek eszközparkjának fejlesztése, informatikai korszerűsítése </w:t>
      </w:r>
      <w:r w:rsidRPr="00C0466A">
        <w:rPr>
          <w:rFonts w:ascii="Palatino Linotype" w:hAnsi="Palatino Linotype"/>
          <w:sz w:val="21"/>
          <w:szCs w:val="21"/>
        </w:rPr>
        <w:t>című konstrukcióhoz.</w:t>
      </w:r>
    </w:p>
    <w:p w:rsidR="00931F49" w:rsidRDefault="00931F49"/>
    <w:sectPr w:rsidR="00931F49" w:rsidSect="00C0466A">
      <w:foot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94900"/>
      <w:docPartObj>
        <w:docPartGallery w:val="Page Numbers (Bottom of Page)"/>
        <w:docPartUnique/>
      </w:docPartObj>
    </w:sdtPr>
    <w:sdtEndPr/>
    <w:sdtContent>
      <w:p w:rsidR="00C0466A" w:rsidRDefault="00F53F3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466A" w:rsidRDefault="00F53F38">
    <w:pPr>
      <w:pStyle w:val="ll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040"/>
    <w:multiLevelType w:val="hybridMultilevel"/>
    <w:tmpl w:val="8544FCA0"/>
    <w:lvl w:ilvl="0" w:tplc="6DFCB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6C2CAB"/>
    <w:multiLevelType w:val="hybridMultilevel"/>
    <w:tmpl w:val="4B9856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B5227"/>
    <w:multiLevelType w:val="hybridMultilevel"/>
    <w:tmpl w:val="92BE22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3F38"/>
    <w:rsid w:val="000508C0"/>
    <w:rsid w:val="000D509A"/>
    <w:rsid w:val="00154418"/>
    <w:rsid w:val="002A1A4F"/>
    <w:rsid w:val="0059699D"/>
    <w:rsid w:val="00631354"/>
    <w:rsid w:val="00663928"/>
    <w:rsid w:val="00747471"/>
    <w:rsid w:val="008C3B00"/>
    <w:rsid w:val="008C7556"/>
    <w:rsid w:val="00931F49"/>
    <w:rsid w:val="00A40075"/>
    <w:rsid w:val="00A93C6A"/>
    <w:rsid w:val="00B04061"/>
    <w:rsid w:val="00DA445E"/>
    <w:rsid w:val="00E06844"/>
    <w:rsid w:val="00E55021"/>
    <w:rsid w:val="00E83462"/>
    <w:rsid w:val="00F5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3F38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F53F3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3F38"/>
    <w:pPr>
      <w:ind w:left="720"/>
      <w:contextualSpacing/>
    </w:pPr>
  </w:style>
  <w:style w:type="paragraph" w:styleId="Szvegtrzs">
    <w:name w:val="Body Text"/>
    <w:aliases w:val="Szövegtörzs Char Char Char,Szövegtörzs Char Char,Standard paragraph"/>
    <w:basedOn w:val="Norml"/>
    <w:link w:val="SzvegtrzsChar1"/>
    <w:uiPriority w:val="99"/>
    <w:rsid w:val="00F53F38"/>
    <w:pPr>
      <w:spacing w:after="12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53F38"/>
    <w:rPr>
      <w:rFonts w:asciiTheme="minorHAnsi" w:hAnsiTheme="minorHAnsi" w:cstheme="minorBidi"/>
      <w:sz w:val="22"/>
      <w:szCs w:val="22"/>
    </w:rPr>
  </w:style>
  <w:style w:type="character" w:customStyle="1" w:styleId="SzvegtrzsChar1">
    <w:name w:val="Szövegtörzs Char1"/>
    <w:aliases w:val="Szövegtörzs Char Char Char Char,Szövegtörzs Char Char Char1,Standard paragraph Char"/>
    <w:link w:val="Szvegtrzs"/>
    <w:uiPriority w:val="99"/>
    <w:locked/>
    <w:rsid w:val="00F53F38"/>
    <w:rPr>
      <w:rFonts w:ascii="Arial" w:eastAsia="Times New Roman" w:hAnsi="Arial"/>
      <w:b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53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53F38"/>
    <w:rPr>
      <w:rFonts w:asciiTheme="minorHAnsi" w:hAnsiTheme="minorHAnsi" w:cstheme="minorBid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F53F38"/>
    <w:rPr>
      <w:rFonts w:eastAsia="Times New Roman"/>
      <w:b/>
      <w:i/>
      <w:szCs w:val="20"/>
      <w:u w:val="single"/>
      <w:lang w:eastAsia="hu-HU"/>
    </w:rPr>
  </w:style>
  <w:style w:type="paragraph" w:styleId="Kpalrs">
    <w:name w:val="caption"/>
    <w:aliases w:val="bekezdés"/>
    <w:basedOn w:val="Norml"/>
    <w:next w:val="Norml"/>
    <w:qFormat/>
    <w:rsid w:val="00F53F38"/>
    <w:pPr>
      <w:spacing w:after="0" w:line="240" w:lineRule="auto"/>
      <w:jc w:val="center"/>
    </w:pPr>
    <w:rPr>
      <w:rFonts w:ascii="Britannic Bold" w:eastAsia="Times New Roman" w:hAnsi="Britannic Bold" w:cs="Times New Roman"/>
      <w:b/>
      <w:sz w:val="32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903</Words>
  <Characters>6237</Characters>
  <Application>Microsoft Office Word</Application>
  <DocSecurity>0</DocSecurity>
  <Lines>51</Lines>
  <Paragraphs>14</Paragraphs>
  <ScaleCrop>false</ScaleCrop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cp:lastPrinted>2013-07-10T09:30:00Z</cp:lastPrinted>
  <dcterms:created xsi:type="dcterms:W3CDTF">2013-07-10T09:26:00Z</dcterms:created>
  <dcterms:modified xsi:type="dcterms:W3CDTF">2013-07-10T09:32:00Z</dcterms:modified>
</cp:coreProperties>
</file>