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AA" w:rsidRPr="00325F06" w:rsidRDefault="00CA75AA" w:rsidP="00325F06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25F06">
        <w:rPr>
          <w:rStyle w:val="chapter11"/>
          <w:rFonts w:ascii="Times New Roman" w:hAnsi="Times New Roman"/>
          <w:vanish w:val="0"/>
          <w:sz w:val="24"/>
          <w:szCs w:val="24"/>
        </w:rPr>
        <w:t>1. melléklet a 114/2013. (IV. 16.) Korm. rendelethez</w:t>
      </w:r>
    </w:p>
    <w:p w:rsidR="00CA75AA" w:rsidRPr="00325F06" w:rsidRDefault="00CA75AA" w:rsidP="00CA75AA">
      <w:pPr>
        <w:spacing w:after="45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B2B80" w:rsidRDefault="00C414A0" w:rsidP="00C414A0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Javaslat</w:t>
      </w:r>
      <w:r w:rsidR="001B2C3A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9B49DB">
        <w:rPr>
          <w:rFonts w:ascii="Times New Roman" w:hAnsi="Times New Roman" w:cs="Times New Roman"/>
          <w:sz w:val="24"/>
          <w:szCs w:val="24"/>
          <w:lang w:eastAsia="hu-HU"/>
        </w:rPr>
        <w:t xml:space="preserve"> 17 </w:t>
      </w:r>
      <w:proofErr w:type="spellStart"/>
      <w:r w:rsidR="009B49DB">
        <w:rPr>
          <w:rFonts w:ascii="Times New Roman" w:hAnsi="Times New Roman" w:cs="Times New Roman"/>
          <w:sz w:val="24"/>
          <w:szCs w:val="24"/>
          <w:lang w:eastAsia="hu-HU"/>
        </w:rPr>
        <w:t>ócsai</w:t>
      </w:r>
      <w:proofErr w:type="spellEnd"/>
      <w:r w:rsidR="009B49DB">
        <w:rPr>
          <w:rFonts w:ascii="Times New Roman" w:hAnsi="Times New Roman" w:cs="Times New Roman"/>
          <w:sz w:val="24"/>
          <w:szCs w:val="24"/>
          <w:lang w:eastAsia="hu-HU"/>
        </w:rPr>
        <w:t xml:space="preserve"> honvédmártír emlékműve és története, mint </w:t>
      </w:r>
    </w:p>
    <w:p w:rsidR="004A0B07" w:rsidRDefault="009B49DB" w:rsidP="00C414A0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történelmi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örökség, értéktárba helyezéséhez.</w:t>
      </w:r>
    </w:p>
    <w:p w:rsidR="004A0B07" w:rsidRPr="00CA75AA" w:rsidRDefault="004A0B07" w:rsidP="00C414A0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14A0" w:rsidRDefault="00C414A0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14A0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Készítette: </w:t>
      </w:r>
    </w:p>
    <w:p w:rsidR="00BD2ED4" w:rsidRPr="00CA75AA" w:rsidRDefault="009B49DB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Gergelyné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Kopcsó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Eszter Falu Tamás Városi könyvtár vezetője</w:t>
      </w:r>
    </w:p>
    <w:p w:rsidR="00CA75AA" w:rsidRPr="00CA75AA" w:rsidRDefault="00325F06" w:rsidP="00325F06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</w:t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név) </w:t>
      </w:r>
    </w:p>
    <w:p w:rsidR="00CA75AA" w:rsidRPr="00CA75AA" w:rsidRDefault="00325F0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                                                                      </w:t>
      </w:r>
      <w:r w:rsidR="00CA75AA" w:rsidRPr="00325F0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(aláírás) </w:t>
      </w:r>
    </w:p>
    <w:p w:rsidR="00CA75AA" w:rsidRPr="00CA75AA" w:rsidRDefault="00325F0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 </w:t>
      </w:r>
      <w:r w:rsidR="009641E6">
        <w:rPr>
          <w:rFonts w:ascii="Times New Roman" w:hAnsi="Times New Roman" w:cs="Times New Roman"/>
          <w:sz w:val="24"/>
          <w:szCs w:val="24"/>
          <w:u w:val="single"/>
          <w:lang w:eastAsia="hu-HU"/>
        </w:rPr>
        <w:t>Ócsa, 2022. október 27.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(település, </w:t>
      </w:r>
      <w:proofErr w:type="gramStart"/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(P. H.) </w:t>
      </w: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I.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JAVASLATTEVŐ ADATAI </w:t>
      </w: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1. A javaslatot benyújtó (személy/intézmény/szervezet/vállalkozás) neve: </w:t>
      </w:r>
    </w:p>
    <w:p w:rsidR="00BD2ED4" w:rsidRPr="00CA75AA" w:rsidRDefault="009B49DB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Falu Tamás Városi Könyvtár</w:t>
      </w:r>
    </w:p>
    <w:p w:rsidR="009B49DB" w:rsidRDefault="009B49DB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2. A javaslatot benyújtó személy vagy a </w:t>
      </w:r>
      <w:r w:rsidRPr="00BD2ED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kapcsolattartó 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személy adatai: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Név: </w:t>
      </w:r>
      <w:r w:rsidR="00BD2ED4">
        <w:rPr>
          <w:rFonts w:ascii="Times New Roman" w:hAnsi="Times New Roman" w:cs="Times New Roman"/>
          <w:sz w:val="24"/>
          <w:szCs w:val="24"/>
          <w:lang w:eastAsia="hu-HU"/>
        </w:rPr>
        <w:t>Pappné Hajdu Katalin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Levelezési cím: </w:t>
      </w:r>
      <w:r w:rsidR="00BD2ED4">
        <w:rPr>
          <w:rFonts w:ascii="Times New Roman" w:hAnsi="Times New Roman" w:cs="Times New Roman"/>
          <w:sz w:val="24"/>
          <w:szCs w:val="24"/>
          <w:lang w:eastAsia="hu-HU"/>
        </w:rPr>
        <w:t xml:space="preserve">2364, Ócsa Dózsa </w:t>
      </w:r>
      <w:proofErr w:type="spellStart"/>
      <w:r w:rsidR="00BD2ED4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="00BD2ED4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BD2ED4">
        <w:rPr>
          <w:rFonts w:ascii="Times New Roman" w:hAnsi="Times New Roman" w:cs="Times New Roman"/>
          <w:sz w:val="24"/>
          <w:szCs w:val="24"/>
          <w:lang w:eastAsia="hu-HU"/>
        </w:rPr>
        <w:t>u.</w:t>
      </w:r>
      <w:proofErr w:type="gramEnd"/>
      <w:r w:rsidR="00BD2ED4">
        <w:rPr>
          <w:rFonts w:ascii="Times New Roman" w:hAnsi="Times New Roman" w:cs="Times New Roman"/>
          <w:sz w:val="24"/>
          <w:szCs w:val="24"/>
          <w:lang w:eastAsia="hu-HU"/>
        </w:rPr>
        <w:t xml:space="preserve"> 19.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Telefonszám: </w:t>
      </w:r>
      <w:r w:rsidR="00BD2ED4">
        <w:rPr>
          <w:rFonts w:ascii="Times New Roman" w:hAnsi="Times New Roman" w:cs="Times New Roman"/>
          <w:sz w:val="24"/>
          <w:szCs w:val="24"/>
          <w:lang w:eastAsia="hu-HU"/>
        </w:rPr>
        <w:t>0620 326-3325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E-mail cím: </w:t>
      </w:r>
      <w:r w:rsidR="00BD2ED4">
        <w:rPr>
          <w:rFonts w:ascii="Times New Roman" w:hAnsi="Times New Roman" w:cs="Times New Roman"/>
          <w:sz w:val="24"/>
          <w:szCs w:val="24"/>
          <w:lang w:eastAsia="hu-HU"/>
        </w:rPr>
        <w:t>pappne.</w:t>
      </w:r>
      <w:r w:rsidR="001B2C3A">
        <w:rPr>
          <w:rFonts w:ascii="Times New Roman" w:hAnsi="Times New Roman" w:cs="Times New Roman"/>
          <w:sz w:val="24"/>
          <w:szCs w:val="24"/>
          <w:lang w:eastAsia="hu-HU"/>
        </w:rPr>
        <w:t>hajdu.kati@gmail.com</w:t>
      </w: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II.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NEMZETI ÉRTÉK ADATAI </w:t>
      </w:r>
    </w:p>
    <w:p w:rsidR="00CA75AA" w:rsidRPr="00CA75AA" w:rsidRDefault="003D17F3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 A nemzeti érték megnevezése:</w:t>
      </w:r>
      <w:r w:rsidR="009B49DB">
        <w:rPr>
          <w:rFonts w:ascii="Times New Roman" w:hAnsi="Times New Roman" w:cs="Times New Roman"/>
          <w:sz w:val="24"/>
          <w:szCs w:val="24"/>
          <w:lang w:eastAsia="hu-HU"/>
        </w:rPr>
        <w:t xml:space="preserve"> 17 </w:t>
      </w:r>
      <w:proofErr w:type="spellStart"/>
      <w:r w:rsidR="009B49DB">
        <w:rPr>
          <w:rFonts w:ascii="Times New Roman" w:hAnsi="Times New Roman" w:cs="Times New Roman"/>
          <w:sz w:val="24"/>
          <w:szCs w:val="24"/>
          <w:lang w:eastAsia="hu-HU"/>
        </w:rPr>
        <w:t>ócsai</w:t>
      </w:r>
      <w:proofErr w:type="spellEnd"/>
      <w:r w:rsidR="009B49DB">
        <w:rPr>
          <w:rFonts w:ascii="Times New Roman" w:hAnsi="Times New Roman" w:cs="Times New Roman"/>
          <w:sz w:val="24"/>
          <w:szCs w:val="24"/>
          <w:lang w:eastAsia="hu-HU"/>
        </w:rPr>
        <w:t xml:space="preserve"> mártírhonvéd története és emlékműve</w:t>
      </w: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2. A nemzeti érték </w:t>
      </w:r>
      <w:proofErr w:type="spellStart"/>
      <w:r w:rsidRPr="00CA75AA">
        <w:rPr>
          <w:rFonts w:ascii="Times New Roman" w:hAnsi="Times New Roman" w:cs="Times New Roman"/>
          <w:sz w:val="24"/>
          <w:szCs w:val="24"/>
          <w:lang w:eastAsia="hu-HU"/>
        </w:rPr>
        <w:t>szakterületenkénti</w:t>
      </w:r>
      <w:proofErr w:type="spellEnd"/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 kategóriák szerinti besorolása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214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5"/>
        <w:gridCol w:w="2940"/>
        <w:gridCol w:w="2899"/>
      </w:tblGrid>
      <w:tr w:rsidR="00CA75AA" w:rsidRPr="00CA75AA" w:rsidTr="00CA75AA"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452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</w:t>
            </w:r>
            <w:r w:rsidRPr="00C0440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5276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agrár- és élelmiszergazdaság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25F0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egészség és életmód</w:t>
            </w:r>
          </w:p>
        </w:tc>
        <w:tc>
          <w:tcPr>
            <w:tcW w:w="28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épített környezet</w:t>
            </w:r>
          </w:p>
        </w:tc>
      </w:tr>
      <w:tr w:rsidR="00CA75AA" w:rsidRPr="00CA75AA" w:rsidTr="00CA75AA"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ipari és műszaki megoldások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BD2ED4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2ED4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□ </w:t>
            </w:r>
            <w:r w:rsidR="00452762" w:rsidRPr="009B49D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B49D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kulturális örökség</w:t>
            </w:r>
          </w:p>
        </w:tc>
        <w:tc>
          <w:tcPr>
            <w:tcW w:w="28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sport</w:t>
            </w:r>
          </w:p>
        </w:tc>
      </w:tr>
      <w:tr w:rsidR="00CA75AA" w:rsidRPr="00CA75AA" w:rsidTr="00CA75AA"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természeti környezet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325F06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turizmus</w:t>
            </w:r>
          </w:p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9B49DB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9B49DB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X történelmi örökség</w:t>
            </w:r>
          </w:p>
        </w:tc>
      </w:tr>
    </w:tbl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>3. A nemzeti érték fellelhetőségének helye</w:t>
      </w:r>
      <w:r w:rsidR="00325F06" w:rsidRPr="00325F06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D2ED4">
        <w:rPr>
          <w:rFonts w:ascii="Times New Roman" w:hAnsi="Times New Roman" w:cs="Times New Roman"/>
          <w:sz w:val="24"/>
          <w:szCs w:val="24"/>
          <w:lang w:eastAsia="hu-HU"/>
        </w:rPr>
        <w:t>2364</w:t>
      </w:r>
      <w:r w:rsidR="00786989">
        <w:rPr>
          <w:rFonts w:ascii="Times New Roman" w:hAnsi="Times New Roman" w:cs="Times New Roman"/>
          <w:sz w:val="24"/>
          <w:szCs w:val="24"/>
          <w:lang w:eastAsia="hu-HU"/>
        </w:rPr>
        <w:t>, Ó</w:t>
      </w:r>
      <w:r w:rsidR="004A0B07">
        <w:rPr>
          <w:rFonts w:ascii="Times New Roman" w:hAnsi="Times New Roman" w:cs="Times New Roman"/>
          <w:sz w:val="24"/>
          <w:szCs w:val="24"/>
          <w:lang w:eastAsia="hu-HU"/>
        </w:rPr>
        <w:t>csa</w:t>
      </w:r>
      <w:r w:rsidR="001E24DE">
        <w:rPr>
          <w:rFonts w:ascii="Times New Roman" w:hAnsi="Times New Roman" w:cs="Times New Roman"/>
          <w:sz w:val="24"/>
          <w:szCs w:val="24"/>
          <w:lang w:eastAsia="hu-HU"/>
        </w:rPr>
        <w:t xml:space="preserve"> K</w:t>
      </w:r>
      <w:r w:rsidR="009B49DB">
        <w:rPr>
          <w:rFonts w:ascii="Times New Roman" w:hAnsi="Times New Roman" w:cs="Times New Roman"/>
          <w:sz w:val="24"/>
          <w:szCs w:val="24"/>
          <w:lang w:eastAsia="hu-HU"/>
        </w:rPr>
        <w:t>öztemető.</w:t>
      </w:r>
      <w:r w:rsidR="004A0B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325F06" w:rsidRPr="00CA75AA" w:rsidRDefault="00325F06" w:rsidP="00325F06">
      <w:pPr>
        <w:pBdr>
          <w:bottom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5F06" w:rsidRPr="00325F06" w:rsidRDefault="00325F0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4. Értéktár megnevezése, amelybe a nemzeti érték felvételét kezdeményezik 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5"/>
        <w:gridCol w:w="2145"/>
        <w:gridCol w:w="2160"/>
        <w:gridCol w:w="1965"/>
      </w:tblGrid>
      <w:tr w:rsidR="00CA75AA" w:rsidRPr="00CA75AA" w:rsidTr="00CA75AA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9D3956" w:rsidRDefault="003D17F3" w:rsidP="00CA7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X</w:t>
            </w:r>
            <w:r w:rsidR="00CA75AA" w:rsidRPr="009D3956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□</w:t>
            </w:r>
            <w:r w:rsidR="00CA75AA" w:rsidRPr="002B72A1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települési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tájegységi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</w:t>
            </w:r>
            <w:r w:rsidRPr="009B49D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megyei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külhoni magyarság</w:t>
            </w:r>
          </w:p>
        </w:tc>
      </w:tr>
      <w:tr w:rsidR="00325F06" w:rsidRPr="00325F06" w:rsidTr="00CA75AA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06" w:rsidRPr="00325F06" w:rsidRDefault="00325F06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06" w:rsidRPr="00325F06" w:rsidRDefault="00325F06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06" w:rsidRPr="00325F06" w:rsidRDefault="00325F06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06" w:rsidRPr="00325F06" w:rsidRDefault="00325F06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5. A nemzeti érték rövid, szöveges bemutatása, egyedi jellemzőinek és történetének leírása </w:t>
      </w:r>
    </w:p>
    <w:p w:rsidR="00CA75AA" w:rsidRPr="00325F06" w:rsidRDefault="00CA75AA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E1D2F" w:rsidRDefault="004E1D2F" w:rsidP="004E1D2F">
      <w:pPr>
        <w:spacing w:after="45" w:line="240" w:lineRule="auto"/>
        <w:jc w:val="both"/>
        <w:rPr>
          <w:rFonts w:ascii="Times New Roman" w:hAnsi="Times New Roman" w:cs="Times New Roman"/>
          <w:b/>
        </w:rPr>
      </w:pPr>
    </w:p>
    <w:p w:rsidR="001E24DE" w:rsidRDefault="001E24DE" w:rsidP="004E1D2F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E1D2F" w:rsidRDefault="004E1D2F" w:rsidP="004E1D2F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E1D2F" w:rsidRDefault="001E24DE" w:rsidP="001E24DE">
      <w:pPr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24DE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 xml:space="preserve">17 </w:t>
      </w:r>
      <w:proofErr w:type="spellStart"/>
      <w:r w:rsidRPr="001E24DE">
        <w:rPr>
          <w:rFonts w:ascii="Times New Roman" w:hAnsi="Times New Roman" w:cs="Times New Roman"/>
          <w:b/>
          <w:sz w:val="24"/>
          <w:szCs w:val="24"/>
          <w:lang w:eastAsia="hu-HU"/>
        </w:rPr>
        <w:t>ócsai</w:t>
      </w:r>
      <w:proofErr w:type="spellEnd"/>
      <w:r w:rsidRPr="001E24D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honvédmártír emlékműve és története</w:t>
      </w:r>
    </w:p>
    <w:p w:rsidR="006C7BF5" w:rsidRDefault="006C7BF5" w:rsidP="001E24DE">
      <w:pPr>
        <w:spacing w:after="45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C7BF5">
        <w:rPr>
          <w:rFonts w:ascii="Times New Roman" w:hAnsi="Times New Roman" w:cs="Times New Roman"/>
          <w:sz w:val="24"/>
          <w:szCs w:val="24"/>
          <w:lang w:eastAsia="hu-HU"/>
        </w:rPr>
        <w:t>- Felsorakoztatták a 17 katonát a hodály előtt és géppisztoly – sorozattal lekaszálták</w:t>
      </w:r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őket</w:t>
      </w:r>
      <w:proofErr w:type="gramEnd"/>
      <w:r w:rsidRPr="006C7BF5">
        <w:rPr>
          <w:rFonts w:ascii="Times New Roman" w:hAnsi="Times New Roman" w:cs="Times New Roman"/>
          <w:sz w:val="24"/>
          <w:szCs w:val="24"/>
          <w:lang w:eastAsia="hu-HU"/>
        </w:rPr>
        <w:t>. A halottakat, illetve súlyos sebesülteket becibálták vissza a félig földbeásott</w:t>
      </w:r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hodályba</w:t>
      </w:r>
      <w:proofErr w:type="gramEnd"/>
      <w:r w:rsidRPr="006C7BF5">
        <w:rPr>
          <w:rFonts w:ascii="Times New Roman" w:hAnsi="Times New Roman" w:cs="Times New Roman"/>
          <w:sz w:val="24"/>
          <w:szCs w:val="24"/>
          <w:lang w:eastAsia="hu-HU"/>
        </w:rPr>
        <w:t xml:space="preserve"> és rájuk szakították a tetőt. A biztonság okából aztán még harckocsival meg</w:t>
      </w:r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is</w:t>
      </w:r>
      <w:proofErr w:type="gramEnd"/>
      <w:r w:rsidRPr="006C7BF5">
        <w:rPr>
          <w:rFonts w:ascii="Times New Roman" w:hAnsi="Times New Roman" w:cs="Times New Roman"/>
          <w:sz w:val="24"/>
          <w:szCs w:val="24"/>
          <w:lang w:eastAsia="hu-HU"/>
        </w:rPr>
        <w:t xml:space="preserve"> taposták őket. Még napok múlva is hallatszott nyöszörgés a romok alól. Apám</w:t>
      </w:r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C7BF5">
        <w:rPr>
          <w:rFonts w:ascii="Times New Roman" w:hAnsi="Times New Roman" w:cs="Times New Roman"/>
          <w:sz w:val="24"/>
          <w:szCs w:val="24"/>
          <w:lang w:eastAsia="hu-HU"/>
        </w:rPr>
        <w:t xml:space="preserve">összeszedte a katonák papírjait, hogy tudja majd értesíteni a hozzátartozókat, de </w:t>
      </w:r>
      <w:proofErr w:type="gram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szovjet</w:t>
      </w:r>
      <w:proofErr w:type="gramEnd"/>
      <w:r w:rsidRPr="006C7BF5">
        <w:rPr>
          <w:rFonts w:ascii="Times New Roman" w:hAnsi="Times New Roman" w:cs="Times New Roman"/>
          <w:sz w:val="24"/>
          <w:szCs w:val="24"/>
          <w:lang w:eastAsia="hu-HU"/>
        </w:rPr>
        <w:t xml:space="preserve"> tiszt kitépte a kezéből a papírokat és apró darabokra tépte 1 kivételével</w:t>
      </w:r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valamennyit</w:t>
      </w:r>
      <w:proofErr w:type="gramEnd"/>
      <w:r w:rsidRPr="006C7BF5">
        <w:rPr>
          <w:rFonts w:ascii="Times New Roman" w:hAnsi="Times New Roman" w:cs="Times New Roman"/>
          <w:sz w:val="24"/>
          <w:szCs w:val="24"/>
          <w:lang w:eastAsia="hu-HU"/>
        </w:rPr>
        <w:t>. Azaz 1 véletlenül leesett a földre. A szovjet tisztnek nyilván az volt az</w:t>
      </w:r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elképzelése</w:t>
      </w:r>
      <w:proofErr w:type="gramEnd"/>
      <w:r w:rsidRPr="006C7BF5">
        <w:rPr>
          <w:rFonts w:ascii="Times New Roman" w:hAnsi="Times New Roman" w:cs="Times New Roman"/>
          <w:sz w:val="24"/>
          <w:szCs w:val="24"/>
          <w:lang w:eastAsia="hu-HU"/>
        </w:rPr>
        <w:t>, hogy ezt a 17 hadifoglyot egyszerűen nyomtalanul eltűnteti. Hát azért ez</w:t>
      </w:r>
      <w:bookmarkStart w:id="0" w:name="_GoBack"/>
      <w:bookmarkEnd w:id="0"/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6C7BF5">
        <w:rPr>
          <w:rFonts w:ascii="Times New Roman" w:hAnsi="Times New Roman" w:cs="Times New Roman"/>
          <w:sz w:val="24"/>
          <w:szCs w:val="24"/>
          <w:lang w:eastAsia="hu-HU"/>
        </w:rPr>
        <w:t xml:space="preserve"> sikerült, mert később a mieink kiszedték a holttesteket a romok alól és az </w:t>
      </w:r>
      <w:proofErr w:type="spell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ócsai</w:t>
      </w:r>
      <w:proofErr w:type="spellEnd"/>
    </w:p>
    <w:p w:rsidR="006C7BF5" w:rsidRPr="006C7BF5" w:rsidRDefault="006C7BF5" w:rsidP="006C7BF5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C7BF5">
        <w:rPr>
          <w:rFonts w:ascii="Times New Roman" w:hAnsi="Times New Roman" w:cs="Times New Roman"/>
          <w:sz w:val="24"/>
          <w:szCs w:val="24"/>
          <w:lang w:eastAsia="hu-HU"/>
        </w:rPr>
        <w:t>temetőben</w:t>
      </w:r>
      <w:proofErr w:type="gramEnd"/>
      <w:r w:rsidRPr="006C7BF5">
        <w:rPr>
          <w:rFonts w:ascii="Times New Roman" w:hAnsi="Times New Roman" w:cs="Times New Roman"/>
          <w:sz w:val="24"/>
          <w:szCs w:val="24"/>
          <w:lang w:eastAsia="hu-HU"/>
        </w:rPr>
        <w:t xml:space="preserve"> egy közös sírba temették őket.</w:t>
      </w:r>
    </w:p>
    <w:p w:rsidR="001E24DE" w:rsidRPr="006C7BF5" w:rsidRDefault="001E24DE" w:rsidP="001E24DE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5365F" w:rsidRDefault="00C96661" w:rsidP="00C96661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96661">
        <w:rPr>
          <w:rFonts w:ascii="Times New Roman" w:hAnsi="Times New Roman" w:cs="Times New Roman"/>
          <w:sz w:val="24"/>
          <w:szCs w:val="24"/>
          <w:lang w:eastAsia="hu-HU"/>
        </w:rPr>
        <w:t>6. Indoklás az értéktárba történő felvétel mellett</w:t>
      </w:r>
    </w:p>
    <w:p w:rsidR="00A60E84" w:rsidRDefault="00A60E84" w:rsidP="00C96661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60E84" w:rsidRDefault="00A60E84" w:rsidP="00A60E84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60E8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46 éve a</w:t>
      </w:r>
      <w:r w:rsidRPr="00A60E84">
        <w:rPr>
          <w:rFonts w:ascii="Times New Roman" w:hAnsi="Times New Roman" w:cs="Times New Roman"/>
          <w:sz w:val="24"/>
          <w:szCs w:val="24"/>
          <w:lang w:eastAsia="hu-HU"/>
        </w:rPr>
        <w:t xml:space="preserve"> Szabadidőközpont olyan alkalmakat teremt, ahol úgy az egyedül élő ember, mint a családos, az idősebb korosztály és a fiatal is megtalálja a számára érdekes, szórakoztató vagy akár tudományos programokat.</w:t>
      </w:r>
    </w:p>
    <w:p w:rsidR="00A60E84" w:rsidRDefault="00A60E84" w:rsidP="00A60E84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60E84">
        <w:rPr>
          <w:rFonts w:ascii="Times New Roman" w:hAnsi="Times New Roman" w:cs="Times New Roman"/>
          <w:sz w:val="24"/>
          <w:szCs w:val="24"/>
          <w:lang w:eastAsia="hu-HU"/>
        </w:rPr>
        <w:t xml:space="preserve">A szervezők szándéka, hogy a kulturális napok programjaival településünk minden rétegéhez szóljon. Műsorokat kínálunk a népművészet iránt érdeklődőknek, a </w:t>
      </w:r>
      <w:proofErr w:type="gramStart"/>
      <w:r w:rsidRPr="00A60E84">
        <w:rPr>
          <w:rFonts w:ascii="Times New Roman" w:hAnsi="Times New Roman" w:cs="Times New Roman"/>
          <w:sz w:val="24"/>
          <w:szCs w:val="24"/>
          <w:lang w:eastAsia="hu-HU"/>
        </w:rPr>
        <w:t>klasszikus</w:t>
      </w:r>
      <w:proofErr w:type="gramEnd"/>
      <w:r w:rsidRPr="00A60E84">
        <w:rPr>
          <w:rFonts w:ascii="Times New Roman" w:hAnsi="Times New Roman" w:cs="Times New Roman"/>
          <w:sz w:val="24"/>
          <w:szCs w:val="24"/>
          <w:lang w:eastAsia="hu-HU"/>
        </w:rPr>
        <w:t xml:space="preserve"> és könnyűzene kedvelőinek, a kortárs irodalommal ismerkedőknek, a színház szerelmeseinek.</w:t>
      </w:r>
    </w:p>
    <w:p w:rsidR="00A60E84" w:rsidRPr="00A60E84" w:rsidRDefault="00A60E84" w:rsidP="00A60E84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F32A1" w:rsidRDefault="00AF32A1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7. A nemzeti értékkel kapcsolatos információt megjelenítő források listája (bibliográfia, honlapok, multimédiás források) </w:t>
      </w:r>
    </w:p>
    <w:p w:rsidR="00C06914" w:rsidRDefault="00A94213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Internet</w:t>
      </w:r>
    </w:p>
    <w:p w:rsidR="00A94213" w:rsidRDefault="00A94213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Ócsai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Hírmondó</w:t>
      </w:r>
    </w:p>
    <w:p w:rsidR="00A94213" w:rsidRDefault="00A94213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Ócsai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Kisbíró</w:t>
      </w:r>
    </w:p>
    <w:p w:rsidR="00A94213" w:rsidRDefault="00A94213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6661" w:rsidRPr="00CA75AA" w:rsidRDefault="00C96661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325F06" w:rsidRPr="00325F06" w:rsidRDefault="00CA75AA" w:rsidP="00D841FB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8. A nemzeti érték hivatalos weboldalának címe: </w:t>
      </w:r>
    </w:p>
    <w:p w:rsidR="00CA75AA" w:rsidRPr="00325F06" w:rsidRDefault="00CA75AA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5F06" w:rsidRPr="00CA75AA" w:rsidRDefault="00325F0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923DA2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III.</w:t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MELLÉKLETEK </w:t>
      </w:r>
    </w:p>
    <w:p w:rsidR="00D45E3E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>1. Az értéktárba felvételre javasolt nemzeti érték fényképe vagy audiovizuális-dokumentációja</w:t>
      </w:r>
    </w:p>
    <w:p w:rsidR="00CA75AA" w:rsidRPr="00CA75AA" w:rsidRDefault="00A71C9F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Csatolva</w:t>
      </w:r>
      <w:r w:rsidR="00923DA2">
        <w:rPr>
          <w:rFonts w:ascii="Times New Roman" w:hAnsi="Times New Roman" w:cs="Times New Roman"/>
          <w:sz w:val="24"/>
          <w:szCs w:val="24"/>
          <w:lang w:eastAsia="hu-HU"/>
        </w:rPr>
        <w:t xml:space="preserve"> (3 db)</w:t>
      </w:r>
    </w:p>
    <w:p w:rsidR="00F03F7C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2. A </w:t>
      </w:r>
      <w:proofErr w:type="spellStart"/>
      <w:r w:rsidRPr="00325F06">
        <w:rPr>
          <w:rFonts w:ascii="Times New Roman" w:hAnsi="Times New Roman" w:cs="Times New Roman"/>
          <w:b/>
          <w:bCs/>
          <w:color w:val="0000FF"/>
          <w:sz w:val="24"/>
          <w:szCs w:val="24"/>
          <w:lang w:eastAsia="hu-HU"/>
        </w:rPr>
        <w:t>Htv</w:t>
      </w:r>
      <w:proofErr w:type="spellEnd"/>
      <w:r w:rsidRPr="00325F06">
        <w:rPr>
          <w:rFonts w:ascii="Times New Roman" w:hAnsi="Times New Roman" w:cs="Times New Roman"/>
          <w:b/>
          <w:bCs/>
          <w:color w:val="0000FF"/>
          <w:sz w:val="24"/>
          <w:szCs w:val="24"/>
          <w:lang w:eastAsia="hu-HU"/>
        </w:rPr>
        <w:t>. 1. § (1) bekezdés j) pontjának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 való megfelelést valószínűsítő </w:t>
      </w:r>
      <w:proofErr w:type="gramStart"/>
      <w:r w:rsidRPr="00CA75AA">
        <w:rPr>
          <w:rFonts w:ascii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, támogató és ajánló levelek </w:t>
      </w:r>
    </w:p>
    <w:p w:rsidR="00F03F7C" w:rsidRPr="00CA75AA" w:rsidRDefault="00F03F7C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3. A javaslathoz csatolt saját készítésű fényképek és filmek felhasználására vonatkozó hozzájáruló nyilatkozat </w:t>
      </w:r>
    </w:p>
    <w:p w:rsidR="00F03F7C" w:rsidRDefault="00F03F7C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03F7C" w:rsidRPr="00A94213" w:rsidRDefault="00F03F7C" w:rsidP="00A94213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C2308" w:rsidRDefault="006C2308" w:rsidP="00CA7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2A1" w:rsidRDefault="002B72A1" w:rsidP="00CA7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2A1" w:rsidRPr="002B72A1" w:rsidRDefault="002B72A1" w:rsidP="00CA7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72A1" w:rsidRPr="002B72A1" w:rsidSect="00325F0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EE" w:rsidRDefault="00C632EE" w:rsidP="00626065">
      <w:pPr>
        <w:spacing w:after="0" w:line="240" w:lineRule="auto"/>
      </w:pPr>
      <w:r>
        <w:separator/>
      </w:r>
    </w:p>
  </w:endnote>
  <w:endnote w:type="continuationSeparator" w:id="0">
    <w:p w:rsidR="00C632EE" w:rsidRDefault="00C632EE" w:rsidP="006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65" w:rsidRDefault="00AD3FA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C7BF5">
      <w:rPr>
        <w:noProof/>
      </w:rPr>
      <w:t>3</w:t>
    </w:r>
    <w:r>
      <w:rPr>
        <w:noProof/>
      </w:rPr>
      <w:fldChar w:fldCharType="end"/>
    </w:r>
  </w:p>
  <w:p w:rsidR="00626065" w:rsidRDefault="006260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EE" w:rsidRDefault="00C632EE" w:rsidP="00626065">
      <w:pPr>
        <w:spacing w:after="0" w:line="240" w:lineRule="auto"/>
      </w:pPr>
      <w:r>
        <w:separator/>
      </w:r>
    </w:p>
  </w:footnote>
  <w:footnote w:type="continuationSeparator" w:id="0">
    <w:p w:rsidR="00C632EE" w:rsidRDefault="00C632EE" w:rsidP="0062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0C1"/>
    <w:multiLevelType w:val="hybridMultilevel"/>
    <w:tmpl w:val="F224DA94"/>
    <w:lvl w:ilvl="0" w:tplc="DD6C27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08"/>
    <w:rsid w:val="00020FA0"/>
    <w:rsid w:val="00061468"/>
    <w:rsid w:val="000F61A8"/>
    <w:rsid w:val="0017677D"/>
    <w:rsid w:val="001913FE"/>
    <w:rsid w:val="001B2C3A"/>
    <w:rsid w:val="001E24DE"/>
    <w:rsid w:val="002213BD"/>
    <w:rsid w:val="00260E10"/>
    <w:rsid w:val="0026270A"/>
    <w:rsid w:val="00281C49"/>
    <w:rsid w:val="002B4FE8"/>
    <w:rsid w:val="002B72A1"/>
    <w:rsid w:val="0030380A"/>
    <w:rsid w:val="00320C06"/>
    <w:rsid w:val="00325F06"/>
    <w:rsid w:val="0035365F"/>
    <w:rsid w:val="003A5C78"/>
    <w:rsid w:val="003B73D1"/>
    <w:rsid w:val="003C07BC"/>
    <w:rsid w:val="003D17F3"/>
    <w:rsid w:val="00452762"/>
    <w:rsid w:val="0048452D"/>
    <w:rsid w:val="004A0B07"/>
    <w:rsid w:val="004C5D7E"/>
    <w:rsid w:val="004E12D4"/>
    <w:rsid w:val="004E1D2F"/>
    <w:rsid w:val="00542503"/>
    <w:rsid w:val="005677E3"/>
    <w:rsid w:val="005E23F5"/>
    <w:rsid w:val="0060014B"/>
    <w:rsid w:val="00611D40"/>
    <w:rsid w:val="00626065"/>
    <w:rsid w:val="006C2308"/>
    <w:rsid w:val="006C7BF5"/>
    <w:rsid w:val="00700410"/>
    <w:rsid w:val="007162C6"/>
    <w:rsid w:val="00716CDE"/>
    <w:rsid w:val="00770A56"/>
    <w:rsid w:val="007729FC"/>
    <w:rsid w:val="007820FE"/>
    <w:rsid w:val="00786989"/>
    <w:rsid w:val="00820B8C"/>
    <w:rsid w:val="00923DA2"/>
    <w:rsid w:val="00923F8C"/>
    <w:rsid w:val="009641E6"/>
    <w:rsid w:val="00996245"/>
    <w:rsid w:val="009B49DB"/>
    <w:rsid w:val="009C24EB"/>
    <w:rsid w:val="009C3854"/>
    <w:rsid w:val="009D1A37"/>
    <w:rsid w:val="009D3956"/>
    <w:rsid w:val="00A10108"/>
    <w:rsid w:val="00A10AC8"/>
    <w:rsid w:val="00A60E84"/>
    <w:rsid w:val="00A71C9F"/>
    <w:rsid w:val="00A77A9B"/>
    <w:rsid w:val="00A94213"/>
    <w:rsid w:val="00AD30A2"/>
    <w:rsid w:val="00AD3FA2"/>
    <w:rsid w:val="00AF32A1"/>
    <w:rsid w:val="00B16E2A"/>
    <w:rsid w:val="00B56B5E"/>
    <w:rsid w:val="00B6637A"/>
    <w:rsid w:val="00BD2ED4"/>
    <w:rsid w:val="00BF63F6"/>
    <w:rsid w:val="00C01628"/>
    <w:rsid w:val="00C04408"/>
    <w:rsid w:val="00C06914"/>
    <w:rsid w:val="00C158EB"/>
    <w:rsid w:val="00C325B3"/>
    <w:rsid w:val="00C37BAA"/>
    <w:rsid w:val="00C414A0"/>
    <w:rsid w:val="00C632EE"/>
    <w:rsid w:val="00C80C10"/>
    <w:rsid w:val="00C96661"/>
    <w:rsid w:val="00C977B2"/>
    <w:rsid w:val="00CA75AA"/>
    <w:rsid w:val="00CB2B80"/>
    <w:rsid w:val="00CE22DA"/>
    <w:rsid w:val="00D4068A"/>
    <w:rsid w:val="00D45E3E"/>
    <w:rsid w:val="00D5062D"/>
    <w:rsid w:val="00D82055"/>
    <w:rsid w:val="00D841FB"/>
    <w:rsid w:val="00F03F7C"/>
    <w:rsid w:val="00F353A6"/>
    <w:rsid w:val="00F7021A"/>
    <w:rsid w:val="00F70EC0"/>
    <w:rsid w:val="00FB5CEA"/>
    <w:rsid w:val="00FC380C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BF534"/>
  <w15:docId w15:val="{A88FED25-AD1C-4C99-9EF9-E49E24AC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A56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character" w:customStyle="1" w:styleId="chapter11">
    <w:name w:val="chapter11"/>
    <w:basedOn w:val="Bekezdsalapbettpusa"/>
    <w:rsid w:val="00CA75AA"/>
    <w:rPr>
      <w:rFonts w:ascii="Georgia" w:hAnsi="Georgia" w:cs="Times New Roman"/>
      <w:b/>
      <w:bCs/>
      <w:vanish/>
      <w:color w:val="000000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6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26065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26065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820B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567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7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8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8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8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8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8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8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8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9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9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9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9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9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9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9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69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0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0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0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0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0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0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0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0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1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1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1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1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1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1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1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1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637D-03E0-4661-B9D9-794DB478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Hajdu Katalin</cp:lastModifiedBy>
  <cp:revision>8</cp:revision>
  <cp:lastPrinted>2020-10-14T10:39:00Z</cp:lastPrinted>
  <dcterms:created xsi:type="dcterms:W3CDTF">2022-10-27T08:38:00Z</dcterms:created>
  <dcterms:modified xsi:type="dcterms:W3CDTF">2022-10-28T05:16:00Z</dcterms:modified>
</cp:coreProperties>
</file>